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Arial Unicode MS"/>
          <w:bCs/>
          <w:kern w:val="0"/>
          <w:sz w:val="28"/>
        </w:rPr>
      </w:pPr>
      <w:r>
        <w:rPr>
          <w:rFonts w:hint="eastAsia" w:ascii="仿宋_GB2312" w:hAnsi="宋体" w:eastAsia="仿宋_GB2312" w:cs="Arial Unicode MS"/>
          <w:bCs/>
          <w:kern w:val="0"/>
          <w:sz w:val="28"/>
        </w:rPr>
        <w:t>附件4：</w:t>
      </w:r>
    </w:p>
    <w:p>
      <w:pPr>
        <w:pStyle w:val="2"/>
        <w:spacing w:after="0"/>
        <w:ind w:left="0" w:leftChars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企业法定代表人授权委托证明书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left="1118" w:leftChars="304" w:hanging="480" w:hangingChars="15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同志为（企业名称）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代理人，其权限是办理本企业异议处理。有效期至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年   月   日</w:t>
      </w:r>
      <w:r>
        <w:rPr>
          <w:rFonts w:hint="eastAsia" w:ascii="仿宋_GB2312" w:eastAsia="仿宋_GB2312"/>
          <w:sz w:val="32"/>
          <w:szCs w:val="32"/>
        </w:rPr>
        <w:t>，注册登记证件号码：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>，代理人证件类型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证件号码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4160" w:firstLineChars="1300"/>
        <w:rPr>
          <w:rFonts w:ascii="仿宋_GB2312" w:eastAsia="仿宋_GB2312"/>
          <w:sz w:val="32"/>
          <w:szCs w:val="32"/>
        </w:rPr>
      </w:pPr>
    </w:p>
    <w:p>
      <w:pPr>
        <w:ind w:firstLine="3680" w:firstLineChars="1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法定代表人签字：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</w:t>
      </w:r>
      <w:r>
        <w:rPr>
          <w:rFonts w:hint="eastAsia" w:ascii="仿宋_GB2312" w:eastAsia="仿宋_GB2312"/>
          <w:sz w:val="28"/>
          <w:szCs w:val="28"/>
        </w:rPr>
        <w:t>加盖公章处</w:t>
      </w:r>
    </w:p>
    <w:p>
      <w:pPr>
        <w:ind w:firstLine="4160" w:firstLineChars="13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签发日期：    年   月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    诺</w:t>
      </w: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以上委托证明书系企业法定代表人亲自签发，如有不实，代理人愿意承担法律责任。</w:t>
      </w:r>
    </w:p>
    <w:p>
      <w:pPr>
        <w:ind w:right="600" w:firstLine="5100" w:firstLineChars="17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代理人签字：</w:t>
      </w:r>
    </w:p>
    <w:p>
      <w:pPr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 w:val="30"/>
          <w:szCs w:val="30"/>
        </w:rPr>
        <w:t>年     月    日</w:t>
      </w:r>
    </w:p>
    <w:p>
      <w:p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说明：1.委托证明书需填写清楚，涂改无效</w:t>
      </w:r>
    </w:p>
    <w:p>
      <w:pPr>
        <w:rPr>
          <w:rFonts w:ascii="仿宋_GB2312" w:eastAsia="仿宋_GB2312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2.委托证明书不得转让、买卖。</w:t>
      </w:r>
    </w:p>
    <w:p>
      <w:pPr>
        <w:pStyle w:val="3"/>
        <w:spacing w:before="225" w:beforeAutospacing="0" w:after="225" w:afterAutospacing="0"/>
        <w:rPr>
          <w:rFonts w:hint="eastAsia" w:ascii="仿宋_GB2312" w:hAnsi="宋体" w:eastAsia="仿宋_GB2312"/>
          <w:bCs/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939D4"/>
    <w:rsid w:val="20091283"/>
    <w:rsid w:val="32D939D4"/>
    <w:rsid w:val="4FFE2D51"/>
    <w:rsid w:val="74DD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2019-07-16T06:24:00Z</dcterms:created>
  <dc:creator>pbc</dc:creator>
  <cp:lastModifiedBy>pbc</cp:lastModifiedBy>
  <dcterms:modified xsi:type="dcterms:W3CDTF">2019-07-16T06:26:20Z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